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73CC" w14:textId="77777777" w:rsidR="00751196" w:rsidRDefault="00605A6B" w:rsidP="00E11E46">
      <w:pPr>
        <w:jc w:val="center"/>
        <w:rPr>
          <w:rFonts w:ascii="Times New Roman" w:hAnsi="Times New Roman" w:cs="Times New Roman"/>
          <w:b/>
          <w:sz w:val="28"/>
          <w:szCs w:val="28"/>
          <w:u w:val="single"/>
        </w:rPr>
      </w:pPr>
      <w:r>
        <w:rPr>
          <w:rFonts w:ascii="Times New Roman" w:hAnsi="Times New Roman" w:cs="Times New Roman"/>
          <w:b/>
          <w:sz w:val="28"/>
          <w:szCs w:val="28"/>
          <w:u w:val="single"/>
        </w:rPr>
        <w:t>TIGER’S DEN</w:t>
      </w:r>
      <w:r w:rsidR="00E11E46">
        <w:rPr>
          <w:rFonts w:ascii="Times New Roman" w:hAnsi="Times New Roman" w:cs="Times New Roman"/>
          <w:b/>
          <w:sz w:val="28"/>
          <w:szCs w:val="28"/>
          <w:u w:val="single"/>
        </w:rPr>
        <w:t xml:space="preserve"> RENTAL AGREEMENT</w:t>
      </w:r>
    </w:p>
    <w:p w14:paraId="37720624" w14:textId="38BECFEB" w:rsidR="00E11E46" w:rsidRDefault="00E11E46" w:rsidP="00E11E46">
      <w:pPr>
        <w:jc w:val="center"/>
        <w:rPr>
          <w:rFonts w:ascii="Times New Roman" w:hAnsi="Times New Roman" w:cs="Times New Roman"/>
          <w:b/>
          <w:sz w:val="28"/>
          <w:szCs w:val="28"/>
          <w:u w:val="single"/>
        </w:rPr>
      </w:pPr>
    </w:p>
    <w:p w14:paraId="79AF3491" w14:textId="77777777" w:rsidR="00E174F8" w:rsidRPr="00C62B8D" w:rsidRDefault="00E174F8" w:rsidP="00E174F8">
      <w:pPr>
        <w:jc w:val="center"/>
        <w:rPr>
          <w:rFonts w:ascii="Times New Roman" w:hAnsi="Times New Roman" w:cs="Times New Roman"/>
          <w:b/>
          <w:sz w:val="28"/>
          <w:szCs w:val="28"/>
          <w:highlight w:val="lightGray"/>
          <w:u w:val="single"/>
        </w:rPr>
      </w:pPr>
      <w:r w:rsidRPr="00C62B8D">
        <w:rPr>
          <w:rFonts w:ascii="Times New Roman" w:hAnsi="Times New Roman" w:cs="Times New Roman"/>
          <w:b/>
          <w:sz w:val="28"/>
          <w:szCs w:val="28"/>
          <w:highlight w:val="lightGray"/>
          <w:u w:val="single"/>
        </w:rPr>
        <w:t xml:space="preserve">CITY OFFICE IS OPEN MONDAY – THURSDAY 8:00-6:00. CLOSED FRIDAY! </w:t>
      </w:r>
    </w:p>
    <w:p w14:paraId="518084F4" w14:textId="77777777" w:rsidR="00E174F8" w:rsidRDefault="00E174F8" w:rsidP="00E174F8">
      <w:pPr>
        <w:jc w:val="center"/>
        <w:rPr>
          <w:rFonts w:ascii="Times New Roman" w:hAnsi="Times New Roman" w:cs="Times New Roman"/>
          <w:b/>
          <w:sz w:val="28"/>
          <w:szCs w:val="28"/>
          <w:u w:val="single"/>
        </w:rPr>
      </w:pPr>
      <w:r w:rsidRPr="00C62B8D">
        <w:rPr>
          <w:rFonts w:ascii="Times New Roman" w:hAnsi="Times New Roman" w:cs="Times New Roman"/>
          <w:b/>
          <w:sz w:val="28"/>
          <w:szCs w:val="28"/>
          <w:highlight w:val="lightGray"/>
          <w:u w:val="single"/>
        </w:rPr>
        <w:t>IF KEY IS NOT PICKED UP BEFORE FRIDAY AND SOMEONE HAS TO MAKE A SPECIAL TRIP TO GIVE OUT THE KEY, AN EXTRA $20.00 WILL BE CHARGED.</w:t>
      </w:r>
    </w:p>
    <w:p w14:paraId="0B3B36BA" w14:textId="77777777" w:rsidR="00E174F8" w:rsidRDefault="00E174F8" w:rsidP="00E11E46">
      <w:pPr>
        <w:jc w:val="center"/>
        <w:rPr>
          <w:rFonts w:ascii="Times New Roman" w:hAnsi="Times New Roman" w:cs="Times New Roman"/>
          <w:b/>
          <w:sz w:val="28"/>
          <w:szCs w:val="28"/>
          <w:u w:val="single"/>
        </w:rPr>
      </w:pPr>
    </w:p>
    <w:p w14:paraId="2C62734A" w14:textId="77777777" w:rsidR="00E11E46" w:rsidRDefault="00BB6BA3" w:rsidP="00E11E46">
      <w:pPr>
        <w:rPr>
          <w:rFonts w:ascii="Times New Roman" w:hAnsi="Times New Roman" w:cs="Times New Roman"/>
          <w:sz w:val="24"/>
          <w:szCs w:val="24"/>
        </w:rPr>
      </w:pPr>
      <w:r>
        <w:rPr>
          <w:rFonts w:ascii="Times New Roman" w:hAnsi="Times New Roman" w:cs="Times New Roman"/>
          <w:sz w:val="24"/>
          <w:szCs w:val="24"/>
        </w:rPr>
        <w:t xml:space="preserve">This agreement is for the use of the </w:t>
      </w:r>
      <w:r w:rsidR="00605A6B">
        <w:rPr>
          <w:rFonts w:ascii="Times New Roman" w:hAnsi="Times New Roman" w:cs="Times New Roman"/>
          <w:sz w:val="24"/>
          <w:szCs w:val="24"/>
        </w:rPr>
        <w:t>Tiger’s Den only</w:t>
      </w:r>
      <w:r>
        <w:rPr>
          <w:rFonts w:ascii="Times New Roman" w:hAnsi="Times New Roman" w:cs="Times New Roman"/>
          <w:sz w:val="24"/>
          <w:szCs w:val="24"/>
        </w:rPr>
        <w:t xml:space="preserve">.  None of the other buildings located in the vicinity of the </w:t>
      </w:r>
      <w:r w:rsidR="00605A6B">
        <w:rPr>
          <w:rFonts w:ascii="Times New Roman" w:hAnsi="Times New Roman" w:cs="Times New Roman"/>
          <w:sz w:val="24"/>
          <w:szCs w:val="24"/>
        </w:rPr>
        <w:t>Tiger’s Den</w:t>
      </w:r>
      <w:r>
        <w:rPr>
          <w:rFonts w:ascii="Times New Roman" w:hAnsi="Times New Roman" w:cs="Times New Roman"/>
          <w:sz w:val="24"/>
          <w:szCs w:val="24"/>
        </w:rPr>
        <w:t xml:space="preserve"> should be used unless other arrangements are made</w:t>
      </w:r>
      <w:r w:rsidR="005707EA">
        <w:rPr>
          <w:rFonts w:ascii="Times New Roman" w:hAnsi="Times New Roman" w:cs="Times New Roman"/>
          <w:sz w:val="24"/>
          <w:szCs w:val="24"/>
        </w:rPr>
        <w:t>.  There is a deposit required to hold the date in the amount o</w:t>
      </w:r>
      <w:r w:rsidR="00605A6B">
        <w:rPr>
          <w:rFonts w:ascii="Times New Roman" w:hAnsi="Times New Roman" w:cs="Times New Roman"/>
          <w:sz w:val="24"/>
          <w:szCs w:val="24"/>
        </w:rPr>
        <w:t>f $50.00 and rental price is $100</w:t>
      </w:r>
      <w:r w:rsidR="005707EA">
        <w:rPr>
          <w:rFonts w:ascii="Times New Roman" w:hAnsi="Times New Roman" w:cs="Times New Roman"/>
          <w:sz w:val="24"/>
          <w:szCs w:val="24"/>
        </w:rPr>
        <w:t>.00</w:t>
      </w:r>
      <w:r w:rsidR="00194898">
        <w:rPr>
          <w:rFonts w:ascii="Times New Roman" w:hAnsi="Times New Roman" w:cs="Times New Roman"/>
          <w:sz w:val="24"/>
          <w:szCs w:val="24"/>
        </w:rPr>
        <w:t xml:space="preserve"> per day</w:t>
      </w:r>
      <w:r w:rsidR="005707EA">
        <w:rPr>
          <w:rFonts w:ascii="Times New Roman" w:hAnsi="Times New Roman" w:cs="Times New Roman"/>
          <w:sz w:val="24"/>
          <w:szCs w:val="24"/>
        </w:rPr>
        <w:t xml:space="preserve">.  The total amount due </w:t>
      </w:r>
      <w:r w:rsidR="00194898">
        <w:rPr>
          <w:rFonts w:ascii="Times New Roman" w:hAnsi="Times New Roman" w:cs="Times New Roman"/>
          <w:sz w:val="24"/>
          <w:szCs w:val="24"/>
        </w:rPr>
        <w:t xml:space="preserve">for one day rental </w:t>
      </w:r>
      <w:r w:rsidR="00605A6B">
        <w:rPr>
          <w:rFonts w:ascii="Times New Roman" w:hAnsi="Times New Roman" w:cs="Times New Roman"/>
          <w:sz w:val="24"/>
          <w:szCs w:val="24"/>
        </w:rPr>
        <w:t>is $150</w:t>
      </w:r>
      <w:r w:rsidR="005707EA">
        <w:rPr>
          <w:rFonts w:ascii="Times New Roman" w:hAnsi="Times New Roman" w:cs="Times New Roman"/>
          <w:sz w:val="24"/>
          <w:szCs w:val="24"/>
        </w:rPr>
        <w:t>.00.  Once the keys are turned back in and the building and grounds have been inspected, if all is found in clean and good repair then the deposit will be refunded</w:t>
      </w:r>
      <w:r w:rsidR="005A2CD1">
        <w:rPr>
          <w:rFonts w:ascii="Times New Roman" w:hAnsi="Times New Roman" w:cs="Times New Roman"/>
          <w:sz w:val="24"/>
          <w:szCs w:val="24"/>
        </w:rPr>
        <w:t xml:space="preserve"> within ten (10) days of rental</w:t>
      </w:r>
      <w:r w:rsidR="005707EA">
        <w:rPr>
          <w:rFonts w:ascii="Times New Roman" w:hAnsi="Times New Roman" w:cs="Times New Roman"/>
          <w:sz w:val="24"/>
          <w:szCs w:val="24"/>
        </w:rPr>
        <w:t>.</w:t>
      </w:r>
    </w:p>
    <w:p w14:paraId="57ED9A0D" w14:textId="77777777" w:rsidR="005707EA" w:rsidRDefault="005707EA" w:rsidP="00E11E46">
      <w:pPr>
        <w:rPr>
          <w:rFonts w:ascii="Times New Roman" w:hAnsi="Times New Roman" w:cs="Times New Roman"/>
          <w:sz w:val="24"/>
          <w:szCs w:val="24"/>
        </w:rPr>
      </w:pPr>
    </w:p>
    <w:p w14:paraId="513BB917" w14:textId="77777777" w:rsidR="005707EA" w:rsidRDefault="00685E71" w:rsidP="00E11E46">
      <w:pPr>
        <w:rPr>
          <w:rFonts w:ascii="Times New Roman" w:hAnsi="Times New Roman" w:cs="Times New Roman"/>
          <w:b/>
          <w:sz w:val="24"/>
          <w:szCs w:val="24"/>
          <w:u w:val="single"/>
        </w:rPr>
      </w:pPr>
      <w:r>
        <w:rPr>
          <w:rFonts w:ascii="Times New Roman" w:hAnsi="Times New Roman" w:cs="Times New Roman"/>
          <w:b/>
          <w:sz w:val="24"/>
          <w:szCs w:val="24"/>
          <w:u w:val="single"/>
        </w:rPr>
        <w:t>RULES FOR USAGE OF TIGER’S DEN</w:t>
      </w:r>
    </w:p>
    <w:p w14:paraId="7B38956C" w14:textId="77777777" w:rsidR="005707EA" w:rsidRDefault="00710EFB" w:rsidP="00570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make sure all lights are turned off</w:t>
      </w:r>
      <w:r w:rsidR="006126C8">
        <w:rPr>
          <w:rFonts w:ascii="Times New Roman" w:hAnsi="Times New Roman" w:cs="Times New Roman"/>
          <w:sz w:val="24"/>
          <w:szCs w:val="24"/>
        </w:rPr>
        <w:t xml:space="preserve"> before leaving</w:t>
      </w:r>
      <w:r>
        <w:rPr>
          <w:rFonts w:ascii="Times New Roman" w:hAnsi="Times New Roman" w:cs="Times New Roman"/>
          <w:sz w:val="24"/>
          <w:szCs w:val="24"/>
        </w:rPr>
        <w:t>.</w:t>
      </w:r>
    </w:p>
    <w:p w14:paraId="44C949EB" w14:textId="77777777" w:rsidR="00685E71" w:rsidRDefault="00685E71" w:rsidP="00570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SMOKING on any City of Climax property.</w:t>
      </w:r>
    </w:p>
    <w:p w14:paraId="7925959C" w14:textId="77777777" w:rsidR="00710EFB" w:rsidRDefault="00710EFB" w:rsidP="00570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use the table and chairs they must be wiped clean.</w:t>
      </w:r>
    </w:p>
    <w:p w14:paraId="31E96853" w14:textId="77777777" w:rsidR="00710EFB" w:rsidRDefault="00710EFB" w:rsidP="00570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put all table, chairs, etc. back where you found them.</w:t>
      </w:r>
    </w:p>
    <w:p w14:paraId="62540C4C" w14:textId="77777777" w:rsidR="00710EFB" w:rsidRDefault="00710EFB" w:rsidP="00570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trash must be picked up and floors cleaned.  If you hung stuff up, it must be removed.</w:t>
      </w:r>
    </w:p>
    <w:p w14:paraId="4D6898C6" w14:textId="77777777" w:rsidR="00710EFB" w:rsidRDefault="00710EFB" w:rsidP="00570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are responsible </w:t>
      </w:r>
      <w:r w:rsidR="00194898">
        <w:rPr>
          <w:rFonts w:ascii="Times New Roman" w:hAnsi="Times New Roman" w:cs="Times New Roman"/>
          <w:sz w:val="24"/>
          <w:szCs w:val="24"/>
        </w:rPr>
        <w:t xml:space="preserve">to make sure </w:t>
      </w:r>
      <w:r>
        <w:rPr>
          <w:rFonts w:ascii="Times New Roman" w:hAnsi="Times New Roman" w:cs="Times New Roman"/>
          <w:sz w:val="24"/>
          <w:szCs w:val="24"/>
        </w:rPr>
        <w:t>that your guests do not leave trash of any kind on the grounds around the building.  THIS INCLUDES CIGARETT</w:t>
      </w:r>
      <w:r w:rsidR="00194898">
        <w:rPr>
          <w:rFonts w:ascii="Times New Roman" w:hAnsi="Times New Roman" w:cs="Times New Roman"/>
          <w:sz w:val="24"/>
          <w:szCs w:val="24"/>
        </w:rPr>
        <w:t>E</w:t>
      </w:r>
      <w:r>
        <w:rPr>
          <w:rFonts w:ascii="Times New Roman" w:hAnsi="Times New Roman" w:cs="Times New Roman"/>
          <w:sz w:val="24"/>
          <w:szCs w:val="24"/>
        </w:rPr>
        <w:t>S!</w:t>
      </w:r>
    </w:p>
    <w:p w14:paraId="40B9C39D" w14:textId="77777777" w:rsidR="00710EFB" w:rsidRDefault="00710EFB" w:rsidP="00570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TAKE NOTE:  If you use the building on the day before someone else has rented the building, you are responsible for cleaning up!  Always leave the building as clean as you found it.</w:t>
      </w:r>
    </w:p>
    <w:p w14:paraId="31923627" w14:textId="77777777" w:rsidR="00194898" w:rsidRDefault="00194898" w:rsidP="00570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key must be returned after each use (unless you have made other arrangements).  We have a drop box in the door at the City Hall.</w:t>
      </w:r>
    </w:p>
    <w:p w14:paraId="51344105" w14:textId="77777777" w:rsidR="00194898" w:rsidRDefault="00194898" w:rsidP="00194898">
      <w:pPr>
        <w:pStyle w:val="ListParagraph"/>
        <w:rPr>
          <w:rFonts w:ascii="Times New Roman" w:hAnsi="Times New Roman" w:cs="Times New Roman"/>
          <w:sz w:val="24"/>
          <w:szCs w:val="24"/>
        </w:rPr>
      </w:pPr>
    </w:p>
    <w:p w14:paraId="5CAF4843" w14:textId="77777777" w:rsidR="00194898" w:rsidRDefault="00194898" w:rsidP="00194898">
      <w:pPr>
        <w:pStyle w:val="ListParagraph"/>
        <w:ind w:left="90"/>
        <w:rPr>
          <w:rFonts w:ascii="Times New Roman" w:hAnsi="Times New Roman" w:cs="Times New Roman"/>
          <w:sz w:val="24"/>
          <w:szCs w:val="24"/>
        </w:rPr>
      </w:pPr>
      <w:r>
        <w:rPr>
          <w:rFonts w:ascii="Times New Roman" w:hAnsi="Times New Roman" w:cs="Times New Roman"/>
          <w:sz w:val="24"/>
          <w:szCs w:val="24"/>
        </w:rPr>
        <w:t>IF ANY OF THE ABOVE ITEMS ARE NOT DONE, YOU WILL LOSE YOUR DEPOSIT AND MAY BE CHARGED EXTRA.</w:t>
      </w:r>
    </w:p>
    <w:p w14:paraId="4B741E50" w14:textId="77777777" w:rsidR="00194898" w:rsidRDefault="00194898" w:rsidP="00194898">
      <w:pPr>
        <w:pStyle w:val="ListParagraph"/>
        <w:ind w:left="90"/>
        <w:rPr>
          <w:rFonts w:ascii="Times New Roman" w:hAnsi="Times New Roman" w:cs="Times New Roman"/>
          <w:sz w:val="24"/>
          <w:szCs w:val="24"/>
        </w:rPr>
      </w:pPr>
    </w:p>
    <w:p w14:paraId="40BBB316" w14:textId="77777777" w:rsidR="00194898" w:rsidRDefault="00194898" w:rsidP="00194898">
      <w:pPr>
        <w:pStyle w:val="ListParagraph"/>
        <w:ind w:left="90"/>
        <w:rPr>
          <w:rFonts w:ascii="Times New Roman" w:hAnsi="Times New Roman" w:cs="Times New Roman"/>
          <w:sz w:val="24"/>
          <w:szCs w:val="24"/>
        </w:rPr>
      </w:pPr>
      <w:r>
        <w:rPr>
          <w:rFonts w:ascii="Times New Roman" w:hAnsi="Times New Roman" w:cs="Times New Roman"/>
          <w:sz w:val="24"/>
          <w:szCs w:val="24"/>
        </w:rPr>
        <w:t>If you bring in chairs/tables or rent chairs/tables, please make sure that none of the Climax chairs/tables are taken from the building.  If Climax chairs/tables or removed from the building you are responsible for those chairs/tables and will have to replace them.</w:t>
      </w:r>
    </w:p>
    <w:p w14:paraId="7BD22C87" w14:textId="77777777" w:rsidR="00194898" w:rsidRDefault="00194898" w:rsidP="00194898">
      <w:pPr>
        <w:pStyle w:val="ListParagraph"/>
        <w:ind w:left="90"/>
        <w:rPr>
          <w:rFonts w:ascii="Times New Roman" w:hAnsi="Times New Roman" w:cs="Times New Roman"/>
          <w:sz w:val="24"/>
          <w:szCs w:val="24"/>
        </w:rPr>
      </w:pPr>
    </w:p>
    <w:p w14:paraId="49033991" w14:textId="77777777" w:rsidR="00194898" w:rsidRDefault="00194898" w:rsidP="00194898">
      <w:pPr>
        <w:pStyle w:val="ListParagraph"/>
        <w:ind w:left="90"/>
        <w:rPr>
          <w:rFonts w:ascii="Times New Roman" w:hAnsi="Times New Roman" w:cs="Times New Roman"/>
          <w:sz w:val="24"/>
          <w:szCs w:val="24"/>
        </w:rPr>
      </w:pPr>
      <w:r>
        <w:rPr>
          <w:rFonts w:ascii="Times New Roman" w:hAnsi="Times New Roman" w:cs="Times New Roman"/>
          <w:sz w:val="24"/>
          <w:szCs w:val="24"/>
        </w:rPr>
        <w:t>The City of Climax is not responsible for any personal items left in the building.</w:t>
      </w:r>
    </w:p>
    <w:p w14:paraId="1BC459B4" w14:textId="77777777" w:rsidR="0017265C" w:rsidRDefault="0017265C" w:rsidP="00194898">
      <w:pPr>
        <w:pStyle w:val="ListParagraph"/>
        <w:ind w:left="90"/>
        <w:rPr>
          <w:rFonts w:ascii="Times New Roman" w:hAnsi="Times New Roman" w:cs="Times New Roman"/>
          <w:sz w:val="24"/>
          <w:szCs w:val="24"/>
        </w:rPr>
      </w:pPr>
    </w:p>
    <w:p w14:paraId="56B202B1" w14:textId="77777777" w:rsidR="0017265C" w:rsidRDefault="005A2CD1" w:rsidP="00194898">
      <w:pPr>
        <w:pStyle w:val="ListParagraph"/>
        <w:ind w:left="90"/>
        <w:rPr>
          <w:rFonts w:ascii="Times New Roman" w:hAnsi="Times New Roman" w:cs="Times New Roman"/>
          <w:sz w:val="24"/>
          <w:szCs w:val="24"/>
        </w:rPr>
      </w:pPr>
      <w:r>
        <w:rPr>
          <w:rFonts w:ascii="Times New Roman" w:hAnsi="Times New Roman" w:cs="Times New Roman"/>
          <w:b/>
          <w:sz w:val="24"/>
          <w:szCs w:val="24"/>
          <w:u w:val="single"/>
        </w:rPr>
        <w:t>Waiver of Liability</w:t>
      </w:r>
    </w:p>
    <w:p w14:paraId="061E11E7" w14:textId="77777777" w:rsidR="005A2CD1" w:rsidRPr="005A2CD1" w:rsidRDefault="005A2CD1" w:rsidP="00194898">
      <w:pPr>
        <w:pStyle w:val="ListParagraph"/>
        <w:ind w:left="90"/>
        <w:rPr>
          <w:rFonts w:ascii="Times New Roman" w:hAnsi="Times New Roman" w:cs="Times New Roman"/>
          <w:sz w:val="24"/>
          <w:szCs w:val="24"/>
        </w:rPr>
      </w:pPr>
    </w:p>
    <w:p w14:paraId="4AA176FA" w14:textId="77777777" w:rsidR="0017265C" w:rsidRDefault="005A2CD1" w:rsidP="00194898">
      <w:pPr>
        <w:pStyle w:val="ListParagraph"/>
        <w:ind w:left="90"/>
        <w:rPr>
          <w:rFonts w:ascii="Times New Roman" w:hAnsi="Times New Roman" w:cs="Times New Roman"/>
          <w:sz w:val="24"/>
          <w:szCs w:val="24"/>
        </w:rPr>
      </w:pPr>
      <w:r>
        <w:rPr>
          <w:rFonts w:ascii="Times New Roman" w:hAnsi="Times New Roman" w:cs="Times New Roman"/>
          <w:sz w:val="24"/>
          <w:szCs w:val="24"/>
        </w:rPr>
        <w:t>In consideration of this agreement, the renter agrees to indemnify and hold harmless the City of Climax, Georgia against any and all claims or compensations associated with</w:t>
      </w:r>
      <w:r w:rsidR="00C5622D">
        <w:rPr>
          <w:rFonts w:ascii="Times New Roman" w:hAnsi="Times New Roman" w:cs="Times New Roman"/>
          <w:sz w:val="24"/>
          <w:szCs w:val="24"/>
        </w:rPr>
        <w:t xml:space="preserve"> any accidents, medical expense</w:t>
      </w:r>
      <w:r>
        <w:rPr>
          <w:rFonts w:ascii="Times New Roman" w:hAnsi="Times New Roman" w:cs="Times New Roman"/>
          <w:sz w:val="24"/>
          <w:szCs w:val="24"/>
        </w:rPr>
        <w:t>, lawsuit</w:t>
      </w:r>
      <w:r w:rsidR="00C5622D">
        <w:rPr>
          <w:rFonts w:ascii="Times New Roman" w:hAnsi="Times New Roman" w:cs="Times New Roman"/>
          <w:sz w:val="24"/>
          <w:szCs w:val="24"/>
        </w:rPr>
        <w:t>, attorney fee</w:t>
      </w:r>
      <w:r>
        <w:rPr>
          <w:rFonts w:ascii="Times New Roman" w:hAnsi="Times New Roman" w:cs="Times New Roman"/>
          <w:sz w:val="24"/>
          <w:szCs w:val="24"/>
        </w:rPr>
        <w:t>, liability, damages or any other claims a</w:t>
      </w:r>
      <w:r w:rsidR="00C5622D">
        <w:rPr>
          <w:rFonts w:ascii="Times New Roman" w:hAnsi="Times New Roman" w:cs="Times New Roman"/>
          <w:sz w:val="24"/>
          <w:szCs w:val="24"/>
        </w:rPr>
        <w:t>rising from the use of the Tiger’s Den</w:t>
      </w:r>
      <w:r>
        <w:rPr>
          <w:rFonts w:ascii="Times New Roman" w:hAnsi="Times New Roman" w:cs="Times New Roman"/>
          <w:sz w:val="24"/>
          <w:szCs w:val="24"/>
        </w:rPr>
        <w:t xml:space="preserve"> by anyone.</w:t>
      </w:r>
    </w:p>
    <w:p w14:paraId="2F5E272B" w14:textId="2579A3BE" w:rsidR="00C5622D" w:rsidRDefault="00C5622D" w:rsidP="00194898">
      <w:pPr>
        <w:pStyle w:val="ListParagraph"/>
        <w:ind w:left="90"/>
        <w:rPr>
          <w:rFonts w:ascii="Times New Roman" w:hAnsi="Times New Roman" w:cs="Times New Roman"/>
          <w:sz w:val="24"/>
          <w:szCs w:val="24"/>
        </w:rPr>
      </w:pPr>
    </w:p>
    <w:p w14:paraId="468B74A8" w14:textId="6F07398E" w:rsidR="00225974" w:rsidRDefault="00225974" w:rsidP="00194898">
      <w:pPr>
        <w:pStyle w:val="ListParagraph"/>
        <w:ind w:left="90"/>
        <w:rPr>
          <w:rFonts w:ascii="Times New Roman" w:hAnsi="Times New Roman" w:cs="Times New Roman"/>
          <w:sz w:val="24"/>
          <w:szCs w:val="24"/>
        </w:rPr>
      </w:pPr>
    </w:p>
    <w:p w14:paraId="0337E557" w14:textId="1265EBB0" w:rsidR="00225974" w:rsidRDefault="00225974" w:rsidP="00194898">
      <w:pPr>
        <w:pStyle w:val="ListParagraph"/>
        <w:ind w:left="90"/>
        <w:rPr>
          <w:rFonts w:ascii="Times New Roman" w:hAnsi="Times New Roman" w:cs="Times New Roman"/>
          <w:sz w:val="24"/>
          <w:szCs w:val="24"/>
        </w:rPr>
      </w:pPr>
    </w:p>
    <w:p w14:paraId="6B0F7170" w14:textId="4A7FD6DD" w:rsidR="00225974" w:rsidRDefault="00225974" w:rsidP="00194898">
      <w:pPr>
        <w:pStyle w:val="ListParagraph"/>
        <w:ind w:left="90"/>
        <w:rPr>
          <w:rFonts w:ascii="Times New Roman" w:hAnsi="Times New Roman" w:cs="Times New Roman"/>
          <w:sz w:val="24"/>
          <w:szCs w:val="24"/>
        </w:rPr>
      </w:pPr>
    </w:p>
    <w:p w14:paraId="412A16CE" w14:textId="77777777" w:rsidR="00225974" w:rsidRPr="00225974" w:rsidRDefault="00225974" w:rsidP="00225974">
      <w:pPr>
        <w:tabs>
          <w:tab w:val="left" w:pos="1440"/>
        </w:tabs>
        <w:spacing w:after="0" w:line="240" w:lineRule="auto"/>
        <w:ind w:left="1440" w:hanging="1440"/>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lastRenderedPageBreak/>
        <w:t>14-101</w:t>
      </w:r>
      <w:r w:rsidRPr="00225974">
        <w:rPr>
          <w:rFonts w:ascii="Times New Roman" w:eastAsia="Times New Roman" w:hAnsi="Times New Roman" w:cs="Times New Roman"/>
          <w:sz w:val="24"/>
          <w:szCs w:val="24"/>
        </w:rPr>
        <w:tab/>
      </w:r>
      <w:r w:rsidRPr="00225974">
        <w:rPr>
          <w:rFonts w:ascii="Times New Roman" w:eastAsia="Times New Roman" w:hAnsi="Times New Roman" w:cs="Times New Roman"/>
          <w:sz w:val="24"/>
          <w:szCs w:val="24"/>
          <w:u w:val="single"/>
        </w:rPr>
        <w:t>Disorderly Conduct; Drinking in Public</w:t>
      </w:r>
    </w:p>
    <w:p w14:paraId="06B9C49E" w14:textId="77777777" w:rsidR="00225974" w:rsidRPr="00225974" w:rsidRDefault="00225974" w:rsidP="00225974">
      <w:pPr>
        <w:tabs>
          <w:tab w:val="left" w:pos="1440"/>
        </w:tabs>
        <w:spacing w:after="0" w:line="240" w:lineRule="auto"/>
        <w:ind w:left="1440" w:hanging="1440"/>
        <w:rPr>
          <w:rFonts w:ascii="Times New Roman" w:eastAsia="Times New Roman" w:hAnsi="Times New Roman" w:cs="Times New Roman"/>
          <w:sz w:val="24"/>
          <w:szCs w:val="24"/>
        </w:rPr>
      </w:pPr>
    </w:p>
    <w:p w14:paraId="1FB88478"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1.</w:t>
      </w:r>
      <w:r w:rsidRPr="00225974">
        <w:rPr>
          <w:rFonts w:ascii="Times New Roman" w:eastAsia="Times New Roman" w:hAnsi="Times New Roman" w:cs="Times New Roman"/>
          <w:sz w:val="24"/>
          <w:szCs w:val="24"/>
        </w:rPr>
        <w:tab/>
        <w:t>It shall be unlawful for any person to engage in any act in any public place in which in its nature tends to disturb the peace and good order of the City or to provoke a breach of the peace.</w:t>
      </w:r>
    </w:p>
    <w:p w14:paraId="04BEA360"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p>
    <w:p w14:paraId="208E3AB2"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2.</w:t>
      </w:r>
      <w:r w:rsidRPr="00225974">
        <w:rPr>
          <w:rFonts w:ascii="Times New Roman" w:eastAsia="Times New Roman" w:hAnsi="Times New Roman" w:cs="Times New Roman"/>
          <w:sz w:val="24"/>
          <w:szCs w:val="24"/>
        </w:rPr>
        <w:tab/>
        <w:t>It shall be unlawful for any person to drink any intoxicating beverage in any public place or at any business house or other private property except by consent of the owner or tenant thereof.</w:t>
      </w:r>
    </w:p>
    <w:p w14:paraId="0B6E8793"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p>
    <w:p w14:paraId="2A53BBC4"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3.</w:t>
      </w:r>
      <w:r w:rsidRPr="00225974">
        <w:rPr>
          <w:rFonts w:ascii="Times New Roman" w:eastAsia="Times New Roman" w:hAnsi="Times New Roman" w:cs="Times New Roman"/>
          <w:sz w:val="24"/>
          <w:szCs w:val="24"/>
        </w:rPr>
        <w:tab/>
        <w:t>Upon conviction for violation of any subsection of this section, a person shall be punished as provided in chapter 1-109.</w:t>
      </w:r>
    </w:p>
    <w:p w14:paraId="69570BDE" w14:textId="77777777" w:rsidR="00225974" w:rsidRPr="00225974" w:rsidRDefault="00225974" w:rsidP="00225974">
      <w:pPr>
        <w:tabs>
          <w:tab w:val="left" w:pos="2160"/>
        </w:tabs>
        <w:spacing w:after="0" w:line="240" w:lineRule="auto"/>
        <w:jc w:val="both"/>
        <w:rPr>
          <w:rFonts w:ascii="Times New Roman" w:eastAsia="Times New Roman" w:hAnsi="Times New Roman" w:cs="Times New Roman"/>
          <w:sz w:val="24"/>
          <w:szCs w:val="24"/>
        </w:rPr>
      </w:pPr>
    </w:p>
    <w:p w14:paraId="4B6F304B" w14:textId="77777777" w:rsidR="00225974" w:rsidRPr="00225974" w:rsidRDefault="00225974" w:rsidP="00225974">
      <w:pPr>
        <w:tabs>
          <w:tab w:val="left" w:pos="2160"/>
        </w:tabs>
        <w:spacing w:after="0" w:line="240" w:lineRule="auto"/>
        <w:jc w:val="both"/>
        <w:rPr>
          <w:rFonts w:ascii="Times New Roman" w:eastAsia="Times New Roman" w:hAnsi="Times New Roman" w:cs="Times New Roman"/>
          <w:sz w:val="24"/>
          <w:szCs w:val="24"/>
        </w:rPr>
      </w:pPr>
    </w:p>
    <w:p w14:paraId="039C95A0" w14:textId="77777777" w:rsidR="00225974" w:rsidRPr="00225974" w:rsidRDefault="00225974" w:rsidP="00225974">
      <w:pPr>
        <w:tabs>
          <w:tab w:val="left" w:pos="1440"/>
        </w:tabs>
        <w:spacing w:after="0" w:line="240" w:lineRule="auto"/>
        <w:ind w:left="2160" w:hanging="216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14-103</w:t>
      </w:r>
      <w:r w:rsidRPr="00225974">
        <w:rPr>
          <w:rFonts w:ascii="Times New Roman" w:eastAsia="Times New Roman" w:hAnsi="Times New Roman" w:cs="Times New Roman"/>
          <w:sz w:val="24"/>
          <w:szCs w:val="24"/>
        </w:rPr>
        <w:tab/>
      </w:r>
      <w:r w:rsidRPr="00225974">
        <w:rPr>
          <w:rFonts w:ascii="Times New Roman" w:eastAsia="Times New Roman" w:hAnsi="Times New Roman" w:cs="Times New Roman"/>
          <w:sz w:val="24"/>
          <w:szCs w:val="24"/>
          <w:u w:val="single"/>
        </w:rPr>
        <w:t>Noise Ordinances</w:t>
      </w:r>
    </w:p>
    <w:p w14:paraId="2924CF94" w14:textId="77777777" w:rsidR="00225974" w:rsidRPr="00225974" w:rsidRDefault="00225974" w:rsidP="00225974">
      <w:pPr>
        <w:tabs>
          <w:tab w:val="left" w:pos="1440"/>
        </w:tabs>
        <w:spacing w:after="0" w:line="240" w:lineRule="auto"/>
        <w:ind w:left="2160" w:hanging="216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ab/>
      </w:r>
    </w:p>
    <w:p w14:paraId="043C19F1"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1.</w:t>
      </w:r>
      <w:r w:rsidRPr="00225974">
        <w:rPr>
          <w:rFonts w:ascii="Times New Roman" w:eastAsia="Times New Roman" w:hAnsi="Times New Roman" w:cs="Times New Roman"/>
          <w:sz w:val="24"/>
          <w:szCs w:val="24"/>
        </w:rPr>
        <w:tab/>
        <w:t xml:space="preserve">It shall be unlawful for any person or person(s) to operate or permit to be played, used or operate any radio, recording device, cassette or disc player or any other machine or device for reproducing sound or for recreational purposes creating sound, if the sound or noise generated is audible at a distance of fifty (50) feet from the device producing the sound.  If the sound/music </w:t>
      </w:r>
      <w:proofErr w:type="gramStart"/>
      <w:r w:rsidRPr="00225974">
        <w:rPr>
          <w:rFonts w:ascii="Times New Roman" w:eastAsia="Times New Roman" w:hAnsi="Times New Roman" w:cs="Times New Roman"/>
          <w:sz w:val="24"/>
          <w:szCs w:val="24"/>
        </w:rPr>
        <w:t>is located in</w:t>
      </w:r>
      <w:proofErr w:type="gramEnd"/>
      <w:r w:rsidRPr="00225974">
        <w:rPr>
          <w:rFonts w:ascii="Times New Roman" w:eastAsia="Times New Roman" w:hAnsi="Times New Roman" w:cs="Times New Roman"/>
          <w:sz w:val="24"/>
          <w:szCs w:val="24"/>
        </w:rPr>
        <w:t xml:space="preserve"> or on any of the following venues, unless approved by the Mayor and City Council:</w:t>
      </w:r>
    </w:p>
    <w:p w14:paraId="10BBD65F"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p>
    <w:p w14:paraId="111BA73F" w14:textId="77777777" w:rsidR="00225974" w:rsidRPr="00225974" w:rsidRDefault="00225974" w:rsidP="00225974">
      <w:pPr>
        <w:numPr>
          <w:ilvl w:val="0"/>
          <w:numId w:val="2"/>
        </w:numPr>
        <w:tabs>
          <w:tab w:val="left" w:pos="2880"/>
        </w:tabs>
        <w:spacing w:after="0" w:line="240" w:lineRule="auto"/>
        <w:ind w:left="288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Any public property, including public streets, highways, buildings, sidewalks, parks or thoroughfares within the City.</w:t>
      </w:r>
    </w:p>
    <w:p w14:paraId="6CEBE038" w14:textId="77777777" w:rsidR="00225974" w:rsidRPr="00225974" w:rsidRDefault="00225974" w:rsidP="00225974">
      <w:pPr>
        <w:numPr>
          <w:ilvl w:val="0"/>
          <w:numId w:val="2"/>
        </w:numPr>
        <w:tabs>
          <w:tab w:val="left" w:pos="2880"/>
        </w:tabs>
        <w:spacing w:after="0" w:line="240" w:lineRule="auto"/>
        <w:ind w:left="288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Any private property where the duration of sound continues more than fifteen (15) minutes duration within the City will cease to be operated between the hours of seven (7) p.m. to seven (7) a.m. in any manner as described above.</w:t>
      </w:r>
    </w:p>
    <w:p w14:paraId="3005B75C" w14:textId="77777777" w:rsidR="00225974" w:rsidRPr="00225974" w:rsidRDefault="00225974" w:rsidP="00225974">
      <w:pPr>
        <w:numPr>
          <w:ilvl w:val="0"/>
          <w:numId w:val="2"/>
        </w:numPr>
        <w:tabs>
          <w:tab w:val="left" w:pos="2880"/>
        </w:tabs>
        <w:spacing w:after="0" w:line="240" w:lineRule="auto"/>
        <w:ind w:left="288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Any motor vehicle on a public street, highway or any public space.</w:t>
      </w:r>
    </w:p>
    <w:p w14:paraId="6658175E"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p>
    <w:p w14:paraId="5C854DE9"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p>
    <w:p w14:paraId="010AB88B"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 xml:space="preserve">2.  </w:t>
      </w:r>
      <w:r w:rsidRPr="00225974">
        <w:rPr>
          <w:rFonts w:ascii="Times New Roman" w:eastAsia="Times New Roman" w:hAnsi="Times New Roman" w:cs="Times New Roman"/>
          <w:sz w:val="24"/>
          <w:szCs w:val="24"/>
        </w:rPr>
        <w:tab/>
        <w:t>Any certified Police Officer may arrest an alleged violator of this section when the alleged violator:</w:t>
      </w:r>
    </w:p>
    <w:p w14:paraId="13565842" w14:textId="77777777" w:rsidR="00225974" w:rsidRPr="00225974" w:rsidRDefault="00225974" w:rsidP="00225974">
      <w:pPr>
        <w:tabs>
          <w:tab w:val="left" w:pos="2160"/>
        </w:tabs>
        <w:spacing w:after="0" w:line="240" w:lineRule="auto"/>
        <w:ind w:left="2160" w:hanging="720"/>
        <w:jc w:val="both"/>
        <w:rPr>
          <w:rFonts w:ascii="Times New Roman" w:eastAsia="Times New Roman" w:hAnsi="Times New Roman" w:cs="Times New Roman"/>
          <w:sz w:val="24"/>
          <w:szCs w:val="24"/>
        </w:rPr>
      </w:pPr>
    </w:p>
    <w:p w14:paraId="72849273" w14:textId="77777777" w:rsidR="00225974" w:rsidRPr="00225974" w:rsidRDefault="00225974" w:rsidP="00225974">
      <w:pPr>
        <w:numPr>
          <w:ilvl w:val="0"/>
          <w:numId w:val="3"/>
        </w:numPr>
        <w:tabs>
          <w:tab w:val="left" w:pos="2160"/>
        </w:tabs>
        <w:spacing w:after="0" w:line="240" w:lineRule="auto"/>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Refuses to provide the officer with such person’s name and address and sufficient information as may be reasonably available to the alleged violator.</w:t>
      </w:r>
    </w:p>
    <w:p w14:paraId="62F32D24" w14:textId="77777777" w:rsidR="00225974" w:rsidRPr="00225974" w:rsidRDefault="00225974" w:rsidP="00225974">
      <w:pPr>
        <w:numPr>
          <w:ilvl w:val="0"/>
          <w:numId w:val="3"/>
        </w:numPr>
        <w:tabs>
          <w:tab w:val="left" w:pos="2160"/>
        </w:tabs>
        <w:spacing w:after="0" w:line="240" w:lineRule="auto"/>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Refuses to cease such illegal activity after being issued a citation.</w:t>
      </w:r>
    </w:p>
    <w:p w14:paraId="26179AC4" w14:textId="77777777" w:rsidR="00225974" w:rsidRPr="00225974" w:rsidRDefault="00225974" w:rsidP="00225974">
      <w:pPr>
        <w:tabs>
          <w:tab w:val="left" w:pos="1440"/>
        </w:tabs>
        <w:spacing w:after="0" w:line="240" w:lineRule="auto"/>
        <w:ind w:left="2160" w:hanging="2160"/>
        <w:jc w:val="both"/>
        <w:rPr>
          <w:rFonts w:ascii="Times New Roman" w:eastAsia="Times New Roman" w:hAnsi="Times New Roman" w:cs="Times New Roman"/>
          <w:sz w:val="24"/>
          <w:szCs w:val="24"/>
        </w:rPr>
      </w:pPr>
    </w:p>
    <w:p w14:paraId="72991F20" w14:textId="77777777" w:rsidR="00225974" w:rsidRPr="00225974" w:rsidRDefault="00225974" w:rsidP="00225974">
      <w:pPr>
        <w:tabs>
          <w:tab w:val="left" w:pos="1440"/>
        </w:tabs>
        <w:spacing w:after="0" w:line="240" w:lineRule="auto"/>
        <w:ind w:left="2160" w:hanging="2160"/>
        <w:jc w:val="both"/>
        <w:rPr>
          <w:rFonts w:ascii="Times New Roman" w:eastAsia="Times New Roman" w:hAnsi="Times New Roman" w:cs="Times New Roman"/>
          <w:sz w:val="24"/>
          <w:szCs w:val="24"/>
        </w:rPr>
      </w:pPr>
    </w:p>
    <w:p w14:paraId="774C0B3A" w14:textId="77777777" w:rsidR="00225974" w:rsidRPr="00225974" w:rsidRDefault="00225974" w:rsidP="00225974">
      <w:pPr>
        <w:tabs>
          <w:tab w:val="left" w:pos="1440"/>
        </w:tabs>
        <w:spacing w:after="0" w:line="240" w:lineRule="auto"/>
        <w:ind w:left="2160" w:hanging="216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ab/>
        <w:t xml:space="preserve">3.  </w:t>
      </w:r>
      <w:r w:rsidRPr="00225974">
        <w:rPr>
          <w:rFonts w:ascii="Times New Roman" w:eastAsia="Times New Roman" w:hAnsi="Times New Roman" w:cs="Times New Roman"/>
          <w:sz w:val="24"/>
          <w:szCs w:val="24"/>
        </w:rPr>
        <w:tab/>
        <w:t>Upon conviction for the violation of this section, a person shall be charged as provided in Section 1-109.</w:t>
      </w:r>
    </w:p>
    <w:p w14:paraId="3B57B2F8" w14:textId="77777777" w:rsidR="00225974" w:rsidRPr="00225974" w:rsidRDefault="00225974" w:rsidP="00225974">
      <w:pPr>
        <w:tabs>
          <w:tab w:val="left" w:pos="1440"/>
        </w:tabs>
        <w:spacing w:after="0" w:line="240" w:lineRule="auto"/>
        <w:ind w:left="2160" w:hanging="2160"/>
        <w:jc w:val="both"/>
        <w:rPr>
          <w:rFonts w:ascii="Times New Roman" w:eastAsia="Times New Roman" w:hAnsi="Times New Roman" w:cs="Times New Roman"/>
          <w:sz w:val="24"/>
          <w:szCs w:val="24"/>
        </w:rPr>
      </w:pPr>
      <w:r w:rsidRPr="00225974">
        <w:rPr>
          <w:rFonts w:ascii="Times New Roman" w:eastAsia="Times New Roman" w:hAnsi="Times New Roman" w:cs="Times New Roman"/>
          <w:sz w:val="24"/>
          <w:szCs w:val="24"/>
        </w:rPr>
        <w:tab/>
      </w:r>
      <w:r w:rsidRPr="00225974">
        <w:rPr>
          <w:rFonts w:ascii="Times New Roman" w:eastAsia="Times New Roman" w:hAnsi="Times New Roman" w:cs="Times New Roman"/>
          <w:sz w:val="24"/>
          <w:szCs w:val="24"/>
        </w:rPr>
        <w:tab/>
        <w:t>(Adopted September 14, 2015)</w:t>
      </w:r>
    </w:p>
    <w:p w14:paraId="2E79BA86" w14:textId="59E4542F" w:rsidR="00225974" w:rsidRDefault="00225974" w:rsidP="00225974"/>
    <w:p w14:paraId="277E8730" w14:textId="3C14F66F" w:rsidR="00225974" w:rsidRDefault="00225974" w:rsidP="00225974"/>
    <w:p w14:paraId="0B3ECA6F" w14:textId="02E8AA18" w:rsidR="00225974" w:rsidRDefault="00225974" w:rsidP="00225974"/>
    <w:p w14:paraId="32D1FCD0" w14:textId="3CDC83D8" w:rsidR="00225974" w:rsidRDefault="00225974" w:rsidP="00225974"/>
    <w:p w14:paraId="72BABC7F" w14:textId="00DE5BD6" w:rsidR="00225974" w:rsidRDefault="00225974" w:rsidP="00225974"/>
    <w:p w14:paraId="6D75D26B" w14:textId="77777777" w:rsidR="00225974" w:rsidRPr="00225974" w:rsidRDefault="00225974" w:rsidP="00225974"/>
    <w:p w14:paraId="24E2A8AD" w14:textId="2ABC202B" w:rsidR="00225974" w:rsidRDefault="00225974" w:rsidP="00225974">
      <w:pPr>
        <w:ind w:left="90"/>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TIGER’S DEN RENTAL AGREEMENT</w:t>
      </w:r>
    </w:p>
    <w:p w14:paraId="5D208D4C" w14:textId="77777777" w:rsidR="00225974" w:rsidRDefault="00225974" w:rsidP="00225974">
      <w:pPr>
        <w:ind w:left="90"/>
        <w:contextualSpacing/>
        <w:rPr>
          <w:rFonts w:ascii="Times New Roman" w:hAnsi="Times New Roman" w:cs="Times New Roman"/>
          <w:b/>
          <w:sz w:val="24"/>
          <w:szCs w:val="24"/>
          <w:u w:val="single"/>
        </w:rPr>
      </w:pPr>
    </w:p>
    <w:p w14:paraId="15ED718D" w14:textId="266DCB64" w:rsidR="00225974" w:rsidRPr="00225974" w:rsidRDefault="00225974" w:rsidP="00225974">
      <w:pPr>
        <w:ind w:left="90"/>
        <w:contextualSpacing/>
        <w:rPr>
          <w:rFonts w:ascii="Times New Roman" w:hAnsi="Times New Roman" w:cs="Times New Roman"/>
          <w:sz w:val="24"/>
          <w:szCs w:val="24"/>
        </w:rPr>
      </w:pPr>
      <w:r w:rsidRPr="00225974">
        <w:rPr>
          <w:rFonts w:ascii="Times New Roman" w:hAnsi="Times New Roman" w:cs="Times New Roman"/>
          <w:b/>
          <w:sz w:val="24"/>
          <w:szCs w:val="24"/>
          <w:u w:val="single"/>
        </w:rPr>
        <w:t>Waiver of Liability</w:t>
      </w:r>
    </w:p>
    <w:p w14:paraId="5129FAA6" w14:textId="77777777" w:rsidR="00225974" w:rsidRPr="00225974" w:rsidRDefault="00225974" w:rsidP="00225974">
      <w:pPr>
        <w:ind w:left="90"/>
        <w:contextualSpacing/>
        <w:rPr>
          <w:rFonts w:ascii="Times New Roman" w:hAnsi="Times New Roman" w:cs="Times New Roman"/>
          <w:sz w:val="24"/>
          <w:szCs w:val="24"/>
        </w:rPr>
      </w:pPr>
    </w:p>
    <w:p w14:paraId="528196A2" w14:textId="77777777" w:rsidR="00225974" w:rsidRPr="00225974" w:rsidRDefault="00225974" w:rsidP="00225974">
      <w:pPr>
        <w:ind w:left="90"/>
        <w:contextualSpacing/>
        <w:rPr>
          <w:rFonts w:ascii="Times New Roman" w:hAnsi="Times New Roman" w:cs="Times New Roman"/>
          <w:sz w:val="24"/>
          <w:szCs w:val="24"/>
        </w:rPr>
      </w:pPr>
      <w:r w:rsidRPr="00225974">
        <w:rPr>
          <w:rFonts w:ascii="Times New Roman" w:hAnsi="Times New Roman" w:cs="Times New Roman"/>
          <w:sz w:val="24"/>
          <w:szCs w:val="24"/>
        </w:rPr>
        <w:t>In consideration of this agreement, the renter agrees to indemnify and hold harmless the City of Climax, Georgia against any and all claims or compensations associated with any accidents, medical expenses, lawsuits, attorney fees, liability, damages or any other claims arising from the use of the Depot by anyone.</w:t>
      </w:r>
    </w:p>
    <w:p w14:paraId="507CA702" w14:textId="77777777" w:rsidR="00225974" w:rsidRPr="00225974" w:rsidRDefault="00225974" w:rsidP="00225974">
      <w:pPr>
        <w:ind w:left="90"/>
        <w:contextualSpacing/>
        <w:rPr>
          <w:rFonts w:ascii="Times New Roman" w:hAnsi="Times New Roman" w:cs="Times New Roman"/>
          <w:sz w:val="24"/>
          <w:szCs w:val="24"/>
        </w:rPr>
      </w:pPr>
    </w:p>
    <w:p w14:paraId="591FCF9E" w14:textId="77777777" w:rsidR="00225974" w:rsidRPr="00225974" w:rsidRDefault="00225974" w:rsidP="00225974">
      <w:pPr>
        <w:ind w:left="90"/>
        <w:contextualSpacing/>
        <w:rPr>
          <w:rFonts w:ascii="Times New Roman" w:hAnsi="Times New Roman" w:cs="Times New Roman"/>
          <w:sz w:val="24"/>
          <w:szCs w:val="24"/>
        </w:rPr>
      </w:pPr>
    </w:p>
    <w:p w14:paraId="346CBCB6" w14:textId="77777777" w:rsidR="00225974" w:rsidRPr="00225974" w:rsidRDefault="00225974" w:rsidP="00225974">
      <w:pPr>
        <w:ind w:left="90"/>
        <w:contextualSpacing/>
        <w:rPr>
          <w:rFonts w:ascii="Times New Roman" w:hAnsi="Times New Roman" w:cs="Times New Roman"/>
          <w:b/>
          <w:sz w:val="24"/>
          <w:szCs w:val="24"/>
        </w:rPr>
      </w:pPr>
      <w:r w:rsidRPr="00225974">
        <w:rPr>
          <w:rFonts w:ascii="Times New Roman" w:hAnsi="Times New Roman" w:cs="Times New Roman"/>
          <w:b/>
          <w:sz w:val="24"/>
          <w:szCs w:val="24"/>
        </w:rPr>
        <w:t>I have received a copy of the City of Climax’s Ordinances pertaining to drinking in public and noise level, and I agree to follow this rental agreement and these ordinances.</w:t>
      </w:r>
    </w:p>
    <w:p w14:paraId="4A906390" w14:textId="77777777" w:rsidR="00225974" w:rsidRPr="00225974" w:rsidRDefault="00225974" w:rsidP="00225974">
      <w:pPr>
        <w:ind w:left="90"/>
        <w:contextualSpacing/>
        <w:rPr>
          <w:rFonts w:ascii="Times New Roman" w:hAnsi="Times New Roman" w:cs="Times New Roman"/>
          <w:b/>
          <w:sz w:val="24"/>
          <w:szCs w:val="24"/>
        </w:rPr>
      </w:pPr>
    </w:p>
    <w:p w14:paraId="2048762A" w14:textId="77777777" w:rsidR="00225974" w:rsidRPr="00225974" w:rsidRDefault="00225974" w:rsidP="00225974">
      <w:pPr>
        <w:ind w:left="90"/>
        <w:contextualSpacing/>
        <w:rPr>
          <w:rFonts w:ascii="Times New Roman" w:hAnsi="Times New Roman" w:cs="Times New Roman"/>
          <w:sz w:val="24"/>
          <w:szCs w:val="24"/>
        </w:rPr>
      </w:pPr>
    </w:p>
    <w:p w14:paraId="733D7276" w14:textId="77777777" w:rsidR="00225974" w:rsidRDefault="00225974" w:rsidP="00194898">
      <w:pPr>
        <w:pStyle w:val="ListParagraph"/>
        <w:ind w:left="90"/>
        <w:rPr>
          <w:rFonts w:ascii="Times New Roman" w:hAnsi="Times New Roman" w:cs="Times New Roman"/>
          <w:sz w:val="24"/>
          <w:szCs w:val="24"/>
        </w:rPr>
      </w:pPr>
    </w:p>
    <w:p w14:paraId="18CF9780" w14:textId="77777777" w:rsidR="0017265C" w:rsidRDefault="0017265C" w:rsidP="00194898">
      <w:pPr>
        <w:pStyle w:val="ListParagraph"/>
        <w:ind w:left="90"/>
        <w:rPr>
          <w:rFonts w:ascii="Times New Roman" w:hAnsi="Times New Roman" w:cs="Times New Roman"/>
          <w:sz w:val="24"/>
          <w:szCs w:val="24"/>
        </w:rPr>
      </w:pPr>
      <w:r>
        <w:rPr>
          <w:rFonts w:ascii="Times New Roman" w:hAnsi="Times New Roman" w:cs="Times New Roman"/>
          <w:sz w:val="24"/>
          <w:szCs w:val="24"/>
        </w:rPr>
        <w:t>Name:  ____________________________________________</w:t>
      </w:r>
      <w:r>
        <w:rPr>
          <w:rFonts w:ascii="Times New Roman" w:hAnsi="Times New Roman" w:cs="Times New Roman"/>
          <w:sz w:val="24"/>
          <w:szCs w:val="24"/>
        </w:rPr>
        <w:tab/>
      </w:r>
    </w:p>
    <w:p w14:paraId="6EF3D89F" w14:textId="77777777" w:rsidR="0017265C" w:rsidRDefault="0017265C" w:rsidP="00194898">
      <w:pPr>
        <w:pStyle w:val="ListParagraph"/>
        <w:ind w:left="90"/>
        <w:rPr>
          <w:rFonts w:ascii="Times New Roman" w:hAnsi="Times New Roman" w:cs="Times New Roman"/>
          <w:sz w:val="24"/>
          <w:szCs w:val="24"/>
        </w:rPr>
      </w:pPr>
    </w:p>
    <w:p w14:paraId="1BCA44C6" w14:textId="77777777" w:rsidR="0017265C" w:rsidRDefault="0017265C" w:rsidP="00194898">
      <w:pPr>
        <w:pStyle w:val="ListParagraph"/>
        <w:ind w:left="90"/>
        <w:rPr>
          <w:rFonts w:ascii="Times New Roman" w:hAnsi="Times New Roman" w:cs="Times New Roman"/>
          <w:sz w:val="24"/>
          <w:szCs w:val="24"/>
        </w:rPr>
      </w:pPr>
      <w:r>
        <w:rPr>
          <w:rFonts w:ascii="Times New Roman" w:hAnsi="Times New Roman" w:cs="Times New Roman"/>
          <w:sz w:val="24"/>
          <w:szCs w:val="24"/>
        </w:rPr>
        <w:t>Date Needed: _______________________________________</w:t>
      </w:r>
    </w:p>
    <w:p w14:paraId="39BD20E5" w14:textId="77777777" w:rsidR="0017265C" w:rsidRDefault="0017265C" w:rsidP="00194898">
      <w:pPr>
        <w:pStyle w:val="ListParagraph"/>
        <w:ind w:left="90"/>
        <w:rPr>
          <w:rFonts w:ascii="Times New Roman" w:hAnsi="Times New Roman" w:cs="Times New Roman"/>
          <w:sz w:val="24"/>
          <w:szCs w:val="24"/>
        </w:rPr>
      </w:pPr>
    </w:p>
    <w:p w14:paraId="27A3B72D" w14:textId="77777777" w:rsidR="0017265C" w:rsidRDefault="0017265C" w:rsidP="00194898">
      <w:pPr>
        <w:pStyle w:val="ListParagraph"/>
        <w:ind w:left="9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_______________________________________</w:t>
      </w:r>
    </w:p>
    <w:p w14:paraId="4EB705D9" w14:textId="77777777" w:rsidR="0017265C" w:rsidRDefault="0017265C" w:rsidP="00194898">
      <w:pPr>
        <w:pStyle w:val="ListParagraph"/>
        <w:ind w:left="90"/>
        <w:rPr>
          <w:rFonts w:ascii="Times New Roman" w:hAnsi="Times New Roman" w:cs="Times New Roman"/>
          <w:sz w:val="24"/>
          <w:szCs w:val="24"/>
        </w:rPr>
      </w:pPr>
    </w:p>
    <w:p w14:paraId="5E684121" w14:textId="77777777" w:rsidR="0017265C" w:rsidRDefault="0017265C" w:rsidP="00194898">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60976D06" w14:textId="77777777" w:rsidR="0017265C" w:rsidRDefault="0017265C" w:rsidP="00194898">
      <w:pPr>
        <w:pStyle w:val="ListParagraph"/>
        <w:ind w:left="90"/>
        <w:rPr>
          <w:rFonts w:ascii="Times New Roman" w:hAnsi="Times New Roman" w:cs="Times New Roman"/>
          <w:sz w:val="24"/>
          <w:szCs w:val="24"/>
        </w:rPr>
      </w:pPr>
    </w:p>
    <w:p w14:paraId="2C3E5772" w14:textId="77777777" w:rsidR="0017265C" w:rsidRDefault="0017265C" w:rsidP="00194898">
      <w:pPr>
        <w:pStyle w:val="ListParagraph"/>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6EAD8934" w14:textId="77777777" w:rsidR="0017265C" w:rsidRDefault="0017265C" w:rsidP="00194898">
      <w:pPr>
        <w:pStyle w:val="ListParagraph"/>
        <w:ind w:left="90"/>
        <w:rPr>
          <w:rFonts w:ascii="Times New Roman" w:hAnsi="Times New Roman" w:cs="Times New Roman"/>
          <w:sz w:val="24"/>
          <w:szCs w:val="24"/>
        </w:rPr>
      </w:pPr>
    </w:p>
    <w:p w14:paraId="12757319" w14:textId="77777777" w:rsidR="0017265C" w:rsidRPr="005707EA" w:rsidRDefault="0017265C" w:rsidP="00225974">
      <w:pPr>
        <w:pStyle w:val="ListParagraph"/>
        <w:spacing w:after="0"/>
        <w:ind w:left="90"/>
        <w:rPr>
          <w:rFonts w:ascii="Times New Roman" w:hAnsi="Times New Roman" w:cs="Times New Roman"/>
          <w:sz w:val="24"/>
          <w:szCs w:val="24"/>
        </w:rPr>
      </w:pPr>
      <w:r>
        <w:rPr>
          <w:rFonts w:ascii="Times New Roman" w:hAnsi="Times New Roman" w:cs="Times New Roman"/>
          <w:sz w:val="24"/>
          <w:szCs w:val="24"/>
        </w:rPr>
        <w:t>Phone Number:</w:t>
      </w:r>
      <w:r>
        <w:rPr>
          <w:rFonts w:ascii="Times New Roman" w:hAnsi="Times New Roman" w:cs="Times New Roman"/>
          <w:sz w:val="24"/>
          <w:szCs w:val="24"/>
        </w:rPr>
        <w:tab/>
        <w:t>__________________________________</w:t>
      </w:r>
    </w:p>
    <w:p w14:paraId="3ECD4C71" w14:textId="1D8CB714" w:rsidR="005707EA" w:rsidRDefault="005707EA" w:rsidP="00225974">
      <w:pPr>
        <w:spacing w:after="0"/>
        <w:rPr>
          <w:rFonts w:ascii="Times New Roman" w:hAnsi="Times New Roman" w:cs="Times New Roman"/>
          <w:sz w:val="24"/>
          <w:szCs w:val="24"/>
        </w:rPr>
      </w:pPr>
    </w:p>
    <w:p w14:paraId="3A58426C" w14:textId="56EEE2A4" w:rsidR="00225974" w:rsidRDefault="00225974" w:rsidP="00225974">
      <w:pPr>
        <w:spacing w:after="0"/>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w:t>
      </w:r>
    </w:p>
    <w:p w14:paraId="64FA5407" w14:textId="77777777" w:rsidR="005707EA" w:rsidRDefault="005707EA" w:rsidP="00E11E46">
      <w:pPr>
        <w:rPr>
          <w:rFonts w:ascii="Times New Roman" w:hAnsi="Times New Roman" w:cs="Times New Roman"/>
          <w:sz w:val="24"/>
          <w:szCs w:val="24"/>
        </w:rPr>
      </w:pPr>
    </w:p>
    <w:p w14:paraId="72768D98" w14:textId="77777777" w:rsidR="005A2CD1" w:rsidRDefault="005A2CD1" w:rsidP="00E11E46">
      <w:pPr>
        <w:rPr>
          <w:rFonts w:ascii="Times New Roman" w:hAnsi="Times New Roman" w:cs="Times New Roman"/>
          <w:sz w:val="24"/>
          <w:szCs w:val="24"/>
        </w:rPr>
      </w:pPr>
    </w:p>
    <w:p w14:paraId="4923067D" w14:textId="77777777" w:rsidR="005A2CD1" w:rsidRDefault="005A2CD1" w:rsidP="00E11E46">
      <w:pPr>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w:t>
      </w:r>
    </w:p>
    <w:p w14:paraId="5FBCD66E" w14:textId="77777777" w:rsidR="005A2CD1" w:rsidRDefault="005A2CD1" w:rsidP="00E11E46">
      <w:pPr>
        <w:rPr>
          <w:rFonts w:ascii="Times New Roman" w:hAnsi="Times New Roman" w:cs="Times New Roman"/>
          <w:sz w:val="24"/>
          <w:szCs w:val="24"/>
        </w:rPr>
      </w:pPr>
    </w:p>
    <w:p w14:paraId="6A7B1ED0" w14:textId="77777777" w:rsidR="005A2CD1" w:rsidRDefault="005A2CD1" w:rsidP="00E11E46">
      <w:pPr>
        <w:rPr>
          <w:rFonts w:ascii="Times New Roman" w:hAnsi="Times New Roman" w:cs="Times New Roman"/>
          <w:sz w:val="24"/>
          <w:szCs w:val="24"/>
        </w:rPr>
      </w:pPr>
      <w:r>
        <w:rPr>
          <w:rFonts w:ascii="Times New Roman" w:hAnsi="Times New Roman" w:cs="Times New Roman"/>
          <w:sz w:val="24"/>
          <w:szCs w:val="24"/>
        </w:rPr>
        <w:t>Date:  ____________________________________</w:t>
      </w:r>
    </w:p>
    <w:p w14:paraId="1059FE23" w14:textId="77777777" w:rsidR="005A2CD1" w:rsidRDefault="005A2CD1" w:rsidP="00E11E46">
      <w:pPr>
        <w:rPr>
          <w:rFonts w:ascii="Times New Roman" w:hAnsi="Times New Roman" w:cs="Times New Roman"/>
          <w:sz w:val="24"/>
          <w:szCs w:val="24"/>
        </w:rPr>
      </w:pPr>
    </w:p>
    <w:p w14:paraId="67773FC2" w14:textId="77777777" w:rsidR="005A2CD1" w:rsidRDefault="005A2CD1" w:rsidP="00E11E46">
      <w:pPr>
        <w:rPr>
          <w:rFonts w:ascii="Times New Roman" w:hAnsi="Times New Roman" w:cs="Times New Roman"/>
          <w:sz w:val="24"/>
          <w:szCs w:val="24"/>
        </w:rPr>
      </w:pPr>
    </w:p>
    <w:p w14:paraId="64D5D469" w14:textId="77777777" w:rsidR="005A2CD1" w:rsidRDefault="005A2CD1" w:rsidP="00E11E46">
      <w:pPr>
        <w:rPr>
          <w:rFonts w:ascii="Times New Roman" w:hAnsi="Times New Roman" w:cs="Times New Roman"/>
          <w:sz w:val="24"/>
          <w:szCs w:val="24"/>
        </w:rPr>
      </w:pPr>
      <w:r>
        <w:rPr>
          <w:rFonts w:ascii="Times New Roman" w:hAnsi="Times New Roman" w:cs="Times New Roman"/>
          <w:sz w:val="24"/>
          <w:szCs w:val="24"/>
        </w:rPr>
        <w:t>City Clerk:  _______________________________________________________</w:t>
      </w:r>
    </w:p>
    <w:p w14:paraId="7A429F4D" w14:textId="77777777" w:rsidR="005A2CD1" w:rsidRDefault="005A2CD1" w:rsidP="00E11E46">
      <w:pPr>
        <w:rPr>
          <w:rFonts w:ascii="Times New Roman" w:hAnsi="Times New Roman" w:cs="Times New Roman"/>
          <w:sz w:val="24"/>
          <w:szCs w:val="24"/>
        </w:rPr>
      </w:pPr>
    </w:p>
    <w:p w14:paraId="68E64109" w14:textId="253350E3" w:rsidR="005A2CD1" w:rsidRDefault="005A2CD1" w:rsidP="00E11E46">
      <w:pPr>
        <w:rPr>
          <w:rFonts w:ascii="Times New Roman" w:hAnsi="Times New Roman" w:cs="Times New Roman"/>
          <w:sz w:val="24"/>
          <w:szCs w:val="24"/>
        </w:rPr>
      </w:pPr>
      <w:r>
        <w:rPr>
          <w:rFonts w:ascii="Times New Roman" w:hAnsi="Times New Roman" w:cs="Times New Roman"/>
          <w:sz w:val="24"/>
          <w:szCs w:val="24"/>
        </w:rPr>
        <w:t>Date:  ____________________________________</w:t>
      </w:r>
    </w:p>
    <w:p w14:paraId="3CB2ED68" w14:textId="374A798F" w:rsidR="00C62B8D" w:rsidRDefault="00C62B8D" w:rsidP="00E11E46">
      <w:pPr>
        <w:rPr>
          <w:rFonts w:ascii="Times New Roman" w:hAnsi="Times New Roman" w:cs="Times New Roman"/>
          <w:sz w:val="24"/>
          <w:szCs w:val="24"/>
        </w:rPr>
      </w:pPr>
    </w:p>
    <w:p w14:paraId="3F26476E" w14:textId="3A8F10B1" w:rsidR="00C62B8D" w:rsidRDefault="00C62B8D" w:rsidP="00E11E46">
      <w:pPr>
        <w:rPr>
          <w:rFonts w:ascii="Times New Roman" w:hAnsi="Times New Roman" w:cs="Times New Roman"/>
          <w:sz w:val="24"/>
          <w:szCs w:val="24"/>
        </w:rPr>
      </w:pPr>
    </w:p>
    <w:p w14:paraId="1D8025F4" w14:textId="583CB856" w:rsidR="00C62B8D" w:rsidRDefault="00C62B8D" w:rsidP="00E11E46">
      <w:pPr>
        <w:rPr>
          <w:rFonts w:ascii="Times New Roman" w:hAnsi="Times New Roman" w:cs="Times New Roman"/>
          <w:sz w:val="24"/>
          <w:szCs w:val="24"/>
        </w:rPr>
      </w:pPr>
    </w:p>
    <w:p w14:paraId="7549CACB" w14:textId="77777777" w:rsidR="00C62B8D" w:rsidRDefault="00C62B8D" w:rsidP="00C62B8D">
      <w:pPr>
        <w:jc w:val="center"/>
        <w:rPr>
          <w:rFonts w:ascii="Times New Roman" w:hAnsi="Times New Roman" w:cs="Times New Roman"/>
          <w:b/>
          <w:bCs/>
          <w:sz w:val="72"/>
          <w:szCs w:val="72"/>
          <w:u w:val="single"/>
        </w:rPr>
      </w:pPr>
      <w:r>
        <w:rPr>
          <w:rFonts w:ascii="Times New Roman" w:hAnsi="Times New Roman" w:cs="Times New Roman"/>
          <w:b/>
          <w:bCs/>
          <w:sz w:val="72"/>
          <w:szCs w:val="72"/>
          <w:u w:val="single"/>
        </w:rPr>
        <w:lastRenderedPageBreak/>
        <w:t>OFFICE IS OPEN</w:t>
      </w:r>
    </w:p>
    <w:p w14:paraId="2AF5CDCD" w14:textId="77777777" w:rsidR="00C62B8D" w:rsidRDefault="00C62B8D" w:rsidP="00C62B8D">
      <w:pPr>
        <w:jc w:val="center"/>
        <w:rPr>
          <w:rFonts w:ascii="Times New Roman" w:hAnsi="Times New Roman" w:cs="Times New Roman"/>
          <w:b/>
          <w:bCs/>
          <w:sz w:val="72"/>
          <w:szCs w:val="72"/>
          <w:u w:val="single"/>
        </w:rPr>
      </w:pPr>
      <w:r>
        <w:rPr>
          <w:rFonts w:ascii="Times New Roman" w:hAnsi="Times New Roman" w:cs="Times New Roman"/>
          <w:b/>
          <w:bCs/>
          <w:sz w:val="72"/>
          <w:szCs w:val="72"/>
          <w:u w:val="single"/>
        </w:rPr>
        <w:t>MONDAY – THURSDAY</w:t>
      </w:r>
    </w:p>
    <w:p w14:paraId="32E4F549" w14:textId="77777777" w:rsidR="00C62B8D" w:rsidRDefault="00C62B8D" w:rsidP="00C62B8D">
      <w:pPr>
        <w:jc w:val="center"/>
        <w:rPr>
          <w:rFonts w:ascii="Times New Roman" w:hAnsi="Times New Roman" w:cs="Times New Roman"/>
          <w:b/>
          <w:bCs/>
          <w:sz w:val="72"/>
          <w:szCs w:val="72"/>
          <w:u w:val="single"/>
        </w:rPr>
      </w:pPr>
      <w:r>
        <w:rPr>
          <w:rFonts w:ascii="Times New Roman" w:hAnsi="Times New Roman" w:cs="Times New Roman"/>
          <w:b/>
          <w:bCs/>
          <w:sz w:val="72"/>
          <w:szCs w:val="72"/>
          <w:u w:val="single"/>
        </w:rPr>
        <w:t>8:00AM-6:00PM.</w:t>
      </w:r>
    </w:p>
    <w:p w14:paraId="14A2B3C2" w14:textId="77777777" w:rsidR="00C62B8D" w:rsidRDefault="00C62B8D" w:rsidP="00C62B8D">
      <w:pPr>
        <w:jc w:val="center"/>
        <w:rPr>
          <w:rFonts w:ascii="Times New Roman" w:hAnsi="Times New Roman" w:cs="Times New Roman"/>
          <w:b/>
          <w:bCs/>
          <w:sz w:val="72"/>
          <w:szCs w:val="72"/>
          <w:u w:val="single"/>
        </w:rPr>
      </w:pPr>
      <w:r>
        <w:rPr>
          <w:rFonts w:ascii="Times New Roman" w:hAnsi="Times New Roman" w:cs="Times New Roman"/>
          <w:b/>
          <w:bCs/>
          <w:sz w:val="72"/>
          <w:szCs w:val="72"/>
          <w:u w:val="single"/>
        </w:rPr>
        <w:t>CITY HALL IS CLOSED FRIDAY, SATURDAY AND SUNDAY.</w:t>
      </w:r>
    </w:p>
    <w:p w14:paraId="40D6E2D5" w14:textId="77777777" w:rsidR="00C62B8D" w:rsidRDefault="00C62B8D" w:rsidP="00C62B8D">
      <w:pPr>
        <w:jc w:val="center"/>
        <w:rPr>
          <w:rFonts w:ascii="Times New Roman" w:hAnsi="Times New Roman" w:cs="Times New Roman"/>
          <w:b/>
          <w:bCs/>
          <w:sz w:val="72"/>
          <w:szCs w:val="72"/>
          <w:u w:val="single"/>
        </w:rPr>
      </w:pPr>
      <w:r>
        <w:rPr>
          <w:rFonts w:ascii="Times New Roman" w:hAnsi="Times New Roman" w:cs="Times New Roman"/>
          <w:b/>
          <w:bCs/>
          <w:sz w:val="72"/>
          <w:szCs w:val="72"/>
          <w:u w:val="single"/>
        </w:rPr>
        <w:t>KEY MUST BE PICKED UP</w:t>
      </w:r>
    </w:p>
    <w:p w14:paraId="0EC8D88D" w14:textId="77777777" w:rsidR="00C62B8D" w:rsidRDefault="00C62B8D" w:rsidP="00C62B8D">
      <w:pPr>
        <w:jc w:val="center"/>
        <w:rPr>
          <w:rFonts w:ascii="Times New Roman" w:hAnsi="Times New Roman" w:cs="Times New Roman"/>
          <w:b/>
          <w:bCs/>
          <w:sz w:val="72"/>
          <w:szCs w:val="72"/>
          <w:u w:val="single"/>
        </w:rPr>
      </w:pPr>
      <w:r>
        <w:rPr>
          <w:rFonts w:ascii="Times New Roman" w:hAnsi="Times New Roman" w:cs="Times New Roman"/>
          <w:b/>
          <w:bCs/>
          <w:sz w:val="72"/>
          <w:szCs w:val="72"/>
          <w:u w:val="single"/>
        </w:rPr>
        <w:t xml:space="preserve">BEFORE FRIDAY </w:t>
      </w:r>
    </w:p>
    <w:p w14:paraId="4A286486" w14:textId="77777777" w:rsidR="00C62B8D" w:rsidRDefault="00C62B8D" w:rsidP="00C62B8D">
      <w:pPr>
        <w:jc w:val="center"/>
        <w:rPr>
          <w:rFonts w:ascii="Times New Roman" w:hAnsi="Times New Roman" w:cs="Times New Roman"/>
          <w:b/>
          <w:bCs/>
          <w:sz w:val="72"/>
          <w:szCs w:val="72"/>
          <w:u w:val="single"/>
        </w:rPr>
      </w:pPr>
      <w:r>
        <w:rPr>
          <w:rFonts w:ascii="Times New Roman" w:hAnsi="Times New Roman" w:cs="Times New Roman"/>
          <w:b/>
          <w:bCs/>
          <w:sz w:val="72"/>
          <w:szCs w:val="72"/>
          <w:u w:val="single"/>
        </w:rPr>
        <w:t>PRIOR TO YOUR EVENT!</w:t>
      </w:r>
    </w:p>
    <w:p w14:paraId="0AA55794" w14:textId="77777777" w:rsidR="00C62B8D" w:rsidRDefault="00C62B8D" w:rsidP="00C62B8D">
      <w:pPr>
        <w:jc w:val="center"/>
        <w:rPr>
          <w:rFonts w:ascii="Times New Roman" w:hAnsi="Times New Roman" w:cs="Times New Roman"/>
          <w:b/>
          <w:bCs/>
          <w:sz w:val="44"/>
          <w:szCs w:val="44"/>
        </w:rPr>
      </w:pPr>
      <w:r w:rsidRPr="00AB1F29">
        <w:rPr>
          <w:rFonts w:ascii="Times New Roman" w:hAnsi="Times New Roman" w:cs="Times New Roman"/>
          <w:b/>
          <w:bCs/>
          <w:sz w:val="44"/>
          <w:szCs w:val="44"/>
        </w:rPr>
        <w:t>$20.00 FEE ADDED IF SOMEONE HAS TO COME ON THE WEEKEND TO GIVE YOU A KEY.</w:t>
      </w:r>
    </w:p>
    <w:p w14:paraId="041D75A7" w14:textId="77777777" w:rsidR="00C62B8D" w:rsidRPr="00AB1F29" w:rsidRDefault="00C62B8D" w:rsidP="00C62B8D">
      <w:pPr>
        <w:jc w:val="center"/>
        <w:rPr>
          <w:rFonts w:ascii="Times New Roman" w:hAnsi="Times New Roman" w:cs="Times New Roman"/>
          <w:b/>
          <w:bCs/>
          <w:sz w:val="44"/>
          <w:szCs w:val="44"/>
        </w:rPr>
      </w:pPr>
    </w:p>
    <w:p w14:paraId="79373393" w14:textId="77777777" w:rsidR="00C62B8D" w:rsidRDefault="00C62B8D" w:rsidP="00C62B8D">
      <w:pPr>
        <w:spacing w:after="0" w:line="240" w:lineRule="auto"/>
        <w:rPr>
          <w:rFonts w:ascii="Times New Roman" w:hAnsi="Times New Roman" w:cs="Times New Roman"/>
          <w:sz w:val="48"/>
          <w:szCs w:val="48"/>
        </w:rPr>
      </w:pPr>
      <w:r>
        <w:rPr>
          <w:rFonts w:ascii="Times New Roman" w:hAnsi="Times New Roman" w:cs="Times New Roman"/>
          <w:b/>
          <w:bCs/>
          <w:sz w:val="48"/>
          <w:szCs w:val="48"/>
          <w:u w:val="single"/>
        </w:rPr>
        <w:t>_______________________</w:t>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u w:val="single"/>
        </w:rPr>
        <w:t>_______________</w:t>
      </w:r>
    </w:p>
    <w:p w14:paraId="55C2792D" w14:textId="77777777" w:rsidR="00C62B8D" w:rsidRDefault="00C62B8D" w:rsidP="00C62B8D">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0AF870B" w14:textId="77777777" w:rsidR="00C62B8D" w:rsidRDefault="00C62B8D" w:rsidP="00C62B8D">
      <w:pPr>
        <w:spacing w:after="0" w:line="240" w:lineRule="auto"/>
        <w:rPr>
          <w:rFonts w:ascii="Times New Roman" w:hAnsi="Times New Roman" w:cs="Times New Roman"/>
          <w:sz w:val="24"/>
          <w:szCs w:val="24"/>
        </w:rPr>
      </w:pPr>
    </w:p>
    <w:p w14:paraId="08DC86B8" w14:textId="77777777" w:rsidR="00C62B8D" w:rsidRDefault="00C62B8D" w:rsidP="00C62B8D">
      <w:pPr>
        <w:spacing w:after="0" w:line="240" w:lineRule="auto"/>
        <w:rPr>
          <w:rFonts w:ascii="Times New Roman" w:hAnsi="Times New Roman" w:cs="Times New Roman"/>
          <w:sz w:val="24"/>
          <w:szCs w:val="24"/>
        </w:rPr>
      </w:pPr>
    </w:p>
    <w:p w14:paraId="0F28EC88" w14:textId="77777777" w:rsidR="00C62B8D" w:rsidRDefault="00C62B8D" w:rsidP="00C62B8D">
      <w:pPr>
        <w:spacing w:after="0" w:line="240" w:lineRule="auto"/>
        <w:rPr>
          <w:rFonts w:ascii="Times New Roman" w:hAnsi="Times New Roman" w:cs="Times New Roman"/>
          <w:sz w:val="24"/>
          <w:szCs w:val="24"/>
        </w:rPr>
      </w:pPr>
    </w:p>
    <w:p w14:paraId="3006CCE9" w14:textId="77777777" w:rsidR="00C62B8D" w:rsidRDefault="00C62B8D" w:rsidP="00C62B8D">
      <w:pPr>
        <w:spacing w:after="0" w:line="240" w:lineRule="auto"/>
        <w:rPr>
          <w:rFonts w:ascii="Times New Roman" w:hAnsi="Times New Roman" w:cs="Times New Roman"/>
          <w:sz w:val="24"/>
          <w:szCs w:val="24"/>
        </w:rPr>
      </w:pPr>
      <w:r>
        <w:rPr>
          <w:rFonts w:ascii="Times New Roman" w:hAnsi="Times New Roman" w:cs="Times New Roman"/>
          <w:sz w:val="72"/>
          <w:szCs w:val="72"/>
        </w:rPr>
        <w:t>_______________</w:t>
      </w:r>
      <w:r>
        <w:rPr>
          <w:rFonts w:ascii="Times New Roman" w:hAnsi="Times New Roman" w:cs="Times New Roman"/>
          <w:sz w:val="72"/>
          <w:szCs w:val="72"/>
        </w:rPr>
        <w:tab/>
      </w:r>
      <w:r>
        <w:rPr>
          <w:rFonts w:ascii="Times New Roman" w:hAnsi="Times New Roman" w:cs="Times New Roman"/>
          <w:sz w:val="72"/>
          <w:szCs w:val="72"/>
        </w:rPr>
        <w:tab/>
        <w:t>__________</w:t>
      </w:r>
    </w:p>
    <w:p w14:paraId="0FEFE6A2" w14:textId="77777777" w:rsidR="00C62B8D" w:rsidRPr="00AB1F29" w:rsidRDefault="00C62B8D" w:rsidP="00C62B8D">
      <w:pPr>
        <w:spacing w:after="0" w:line="240" w:lineRule="auto"/>
        <w:rPr>
          <w:rFonts w:ascii="Times New Roman" w:hAnsi="Times New Roman" w:cs="Times New Roman"/>
          <w:sz w:val="24"/>
          <w:szCs w:val="24"/>
        </w:rPr>
      </w:pPr>
      <w:r>
        <w:rPr>
          <w:rFonts w:ascii="Times New Roman" w:hAnsi="Times New Roman" w:cs="Times New Roman"/>
          <w:sz w:val="24"/>
          <w:szCs w:val="24"/>
        </w:rPr>
        <w:t>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C78AC03" w14:textId="77777777" w:rsidR="00C62B8D" w:rsidRPr="00E11E46" w:rsidRDefault="00C62B8D" w:rsidP="00E11E46">
      <w:pPr>
        <w:rPr>
          <w:rFonts w:ascii="Times New Roman" w:hAnsi="Times New Roman" w:cs="Times New Roman"/>
          <w:sz w:val="24"/>
          <w:szCs w:val="24"/>
        </w:rPr>
      </w:pPr>
      <w:bookmarkStart w:id="0" w:name="_GoBack"/>
      <w:bookmarkEnd w:id="0"/>
    </w:p>
    <w:sectPr w:rsidR="00C62B8D" w:rsidRPr="00E11E46" w:rsidSect="00225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66750"/>
    <w:multiLevelType w:val="hybridMultilevel"/>
    <w:tmpl w:val="E5CA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521EE"/>
    <w:multiLevelType w:val="hybridMultilevel"/>
    <w:tmpl w:val="4710B2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73115ED"/>
    <w:multiLevelType w:val="hybridMultilevel"/>
    <w:tmpl w:val="4FBEC64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E46"/>
    <w:rsid w:val="0017265C"/>
    <w:rsid w:val="00194898"/>
    <w:rsid w:val="00225974"/>
    <w:rsid w:val="005707EA"/>
    <w:rsid w:val="005A2CD1"/>
    <w:rsid w:val="00605A6B"/>
    <w:rsid w:val="006126C8"/>
    <w:rsid w:val="00685E71"/>
    <w:rsid w:val="00710EFB"/>
    <w:rsid w:val="00751196"/>
    <w:rsid w:val="00BB6BA3"/>
    <w:rsid w:val="00C5622D"/>
    <w:rsid w:val="00C62B8D"/>
    <w:rsid w:val="00E11E46"/>
    <w:rsid w:val="00E1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3BC9"/>
  <w15:docId w15:val="{9B214F15-5E78-4C88-A21A-3BAECA83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City of Climax</cp:lastModifiedBy>
  <cp:revision>7</cp:revision>
  <cp:lastPrinted>2019-09-30T14:19:00Z</cp:lastPrinted>
  <dcterms:created xsi:type="dcterms:W3CDTF">2016-04-11T16:22:00Z</dcterms:created>
  <dcterms:modified xsi:type="dcterms:W3CDTF">2019-09-30T14:19:00Z</dcterms:modified>
</cp:coreProperties>
</file>